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84B13" w14:textId="77777777" w:rsidR="00164FEF" w:rsidRPr="00164FEF" w:rsidRDefault="00164FEF" w:rsidP="00164FEF">
      <w:pPr>
        <w:jc w:val="center"/>
        <w:rPr>
          <w:rFonts w:cstheme="minorHAnsi"/>
          <w:b/>
        </w:rPr>
      </w:pPr>
      <w:r w:rsidRPr="00164FEF">
        <w:rPr>
          <w:rFonts w:cstheme="minorHAnsi"/>
          <w:b/>
        </w:rPr>
        <w:t xml:space="preserve">Informacje o przetwarzaniu danych osobowych </w:t>
      </w:r>
      <w:r w:rsidRPr="00164FEF">
        <w:rPr>
          <w:rFonts w:cstheme="minorHAnsi"/>
          <w:b/>
        </w:rPr>
        <w:br/>
        <w:t>w związku z prowadzonym postępowaniem o udzielenie zamówienia publicznego</w:t>
      </w:r>
    </w:p>
    <w:p w14:paraId="1F54FE8E" w14:textId="77777777" w:rsidR="00164FEF" w:rsidRPr="00164FEF" w:rsidRDefault="00164FEF" w:rsidP="00164FEF">
      <w:pPr>
        <w:jc w:val="center"/>
        <w:rPr>
          <w:rFonts w:cstheme="minorHAnsi"/>
        </w:rPr>
      </w:pPr>
    </w:p>
    <w:p w14:paraId="1AB66195" w14:textId="77777777" w:rsidR="00164FEF" w:rsidRPr="00164FEF" w:rsidRDefault="00164FEF" w:rsidP="00164FEF">
      <w:pPr>
        <w:pStyle w:val="Akapitzlist"/>
        <w:numPr>
          <w:ilvl w:val="0"/>
          <w:numId w:val="9"/>
        </w:numPr>
        <w:spacing w:after="120" w:line="300" w:lineRule="atLeast"/>
        <w:ind w:left="72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64FE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Zgodnie z art. 13 ust. 1 oraz ust.2 rozporządzenia Parlamentu Europejskiego i Rady (UE) 2016/679 z 27 kwietnia 2016 r. w sprawie ochrony osób fizycznych w związku </w:t>
      </w:r>
      <w:r w:rsidRPr="00164FEF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z przetwarzaniem danych osobowych i w sprawie swobodnego przepływu takich danych oraz uchylenia dyrektywy 95/46/WE (ogólne rozporządzenie o ochronie danych) (Dz. Urz. UE L 119, s. 1) - dalej RODO informuję, że:</w:t>
      </w:r>
    </w:p>
    <w:p w14:paraId="2B45F6FC" w14:textId="212883A7" w:rsidR="00164FEF" w:rsidRPr="00164FEF" w:rsidRDefault="00164FEF" w:rsidP="00164FEF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64FE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Administratorem Pani/Pana danych osobowych jest Instytut Biologii Ssaków Polskiej Akademii Nauk w Białowieży  (dalej IBS PAN), ul. Stoczek 1,17-230 Białowieża, adres </w:t>
      </w:r>
      <w:r w:rsidRPr="00164FEF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e-mail: mripas@ibs.bialowieza.pl , tel.</w:t>
      </w:r>
      <w:r w:rsidR="002237B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C86CDD">
        <w:rPr>
          <w:rFonts w:asciiTheme="minorHAnsi" w:eastAsiaTheme="minorHAnsi" w:hAnsiTheme="minorHAnsi" w:cstheme="minorHAnsi"/>
          <w:sz w:val="22"/>
          <w:szCs w:val="22"/>
          <w:lang w:eastAsia="en-US"/>
        </w:rPr>
        <w:t>w</w:t>
      </w:r>
      <w:r w:rsidRPr="00164FEF">
        <w:rPr>
          <w:rFonts w:asciiTheme="minorHAnsi" w:eastAsiaTheme="minorHAnsi" w:hAnsiTheme="minorHAnsi" w:cstheme="minorHAnsi"/>
          <w:sz w:val="22"/>
          <w:szCs w:val="22"/>
          <w:lang w:eastAsia="en-US"/>
        </w:rPr>
        <w:t>85 682 77 50.</w:t>
      </w:r>
    </w:p>
    <w:p w14:paraId="3620F8EA" w14:textId="77777777" w:rsidR="00164FEF" w:rsidRPr="00164FEF" w:rsidRDefault="00164FEF" w:rsidP="00164FEF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64FEF">
        <w:rPr>
          <w:rFonts w:asciiTheme="minorHAnsi" w:eastAsiaTheme="minorHAnsi" w:hAnsiTheme="minorHAnsi" w:cstheme="minorHAnsi"/>
          <w:sz w:val="22"/>
          <w:szCs w:val="22"/>
          <w:lang w:eastAsia="en-US"/>
        </w:rPr>
        <w:t>Wszelkie pytania dotyczące sposobu i zakresu przetwarzania Pani/Pana danych osobowych oraz Pani/Pana praw wynikających z RODO, można kierować do wyznaczonego Inspektora Ochrony Danych  pod adresem e-mail: iod@ibs.bialowieza.pl lub pisząc na adres siedziby wskazany powyżej z dopiskiem „Inspektor Ochrony Danych Osobowych”.</w:t>
      </w:r>
    </w:p>
    <w:p w14:paraId="29F9FAE8" w14:textId="77777777" w:rsidR="00164FEF" w:rsidRPr="00164FEF" w:rsidRDefault="00164FEF" w:rsidP="00164FEF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64FEF">
        <w:rPr>
          <w:rFonts w:asciiTheme="minorHAnsi" w:eastAsiaTheme="minorHAnsi" w:hAnsiTheme="minorHAnsi" w:cstheme="minorHAnsi"/>
          <w:sz w:val="22"/>
          <w:szCs w:val="22"/>
          <w:lang w:eastAsia="en-US"/>
        </w:rPr>
        <w:t>Pani/Pana dane osobowe przetwarzane będą na podstawie </w:t>
      </w:r>
      <w:r w:rsidRPr="00164FE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art. 6 ust. 1 lit. c RODO</w:t>
      </w:r>
      <w:r w:rsidRPr="00164FEF">
        <w:rPr>
          <w:rFonts w:asciiTheme="minorHAnsi" w:eastAsiaTheme="minorHAnsi" w:hAnsiTheme="minorHAnsi" w:cstheme="minorHAnsi"/>
          <w:sz w:val="22"/>
          <w:szCs w:val="22"/>
          <w:lang w:eastAsia="en-US"/>
        </w:rPr>
        <w:t> </w:t>
      </w:r>
      <w:r w:rsidRPr="00164FEF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 xml:space="preserve">w celu wykonania obowiązku prawnego ciążącego na Zamawiającym, </w:t>
      </w:r>
      <w:r w:rsidRPr="00164FEF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tj. przeprowadzenia przedmiotowego postępowania o udzielenie zamówienia publicznego oraz zawarcia umowy na podstawie ustawy z dnia 11 września 2019r. Prawo zamówień publicznych- dalej „ustawa Pzp” (Dz. U. z 2019r, poz.2019).</w:t>
      </w:r>
    </w:p>
    <w:p w14:paraId="761B5E36" w14:textId="147FC38E" w:rsidR="00164FEF" w:rsidRPr="00164FEF" w:rsidRDefault="00164FEF" w:rsidP="00164FEF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64FEF">
        <w:rPr>
          <w:rFonts w:asciiTheme="minorHAnsi" w:eastAsiaTheme="minorHAnsi" w:hAnsiTheme="minorHAnsi" w:cstheme="minorHAnsi"/>
          <w:sz w:val="22"/>
          <w:szCs w:val="22"/>
          <w:lang w:eastAsia="en-US"/>
        </w:rPr>
        <w:t>Odbiorcami Pani/Pana danych osobowych będą osoby lub podmioty, którym udostępniona zostanie dokumentacja postępowania w oparciu o </w:t>
      </w:r>
      <w:r w:rsidRPr="00164FE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art.</w:t>
      </w:r>
      <w:r w:rsidR="00907CC3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164FE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18 oraz art. 74 ustawy Pzp</w:t>
      </w:r>
      <w:r w:rsidRPr="00164FEF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12FA25D8" w14:textId="72D445DD" w:rsidR="00164FEF" w:rsidRPr="00164FEF" w:rsidRDefault="00164FEF" w:rsidP="00164FEF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64FEF">
        <w:rPr>
          <w:rFonts w:asciiTheme="minorHAnsi" w:eastAsiaTheme="minorHAnsi" w:hAnsiTheme="minorHAnsi" w:cstheme="minorHAnsi"/>
          <w:sz w:val="22"/>
          <w:szCs w:val="22"/>
          <w:lang w:eastAsia="en-US"/>
        </w:rPr>
        <w:t>Pani/Pana dane osobowe będą przechowywane, zgodnie z </w:t>
      </w:r>
      <w:r w:rsidRPr="00164FE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art. 78 ust. 1 ustawy Pzp</w:t>
      </w:r>
      <w:r w:rsidRPr="00164FEF">
        <w:rPr>
          <w:rFonts w:asciiTheme="minorHAnsi" w:eastAsiaTheme="minorHAnsi" w:hAnsiTheme="minorHAnsi" w:cstheme="minorHAnsi"/>
          <w:sz w:val="22"/>
          <w:szCs w:val="22"/>
          <w:lang w:eastAsia="en-US"/>
        </w:rPr>
        <w:t>, przez okres </w:t>
      </w:r>
      <w:r w:rsidRPr="00164FE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4 lat</w:t>
      </w:r>
      <w:r w:rsidRPr="00164FE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od dnia zakończenia postępowania o udzielenie zamówienia, a jeżeli czas trwania umowy przekracza 4 lata, okres przechowywania protokołów </w:t>
      </w:r>
      <w:bookmarkStart w:id="0" w:name="_GoBack"/>
      <w:bookmarkEnd w:id="0"/>
      <w:r w:rsidRPr="00164FEF">
        <w:rPr>
          <w:rFonts w:asciiTheme="minorHAnsi" w:eastAsiaTheme="minorHAnsi" w:hAnsiTheme="minorHAnsi" w:cstheme="minorHAnsi"/>
          <w:sz w:val="22"/>
          <w:szCs w:val="22"/>
          <w:lang w:eastAsia="en-US"/>
        </w:rPr>
        <w:t>z postępowania wraz z załącznikami obejmuje cały czas trwania umowy.</w:t>
      </w:r>
    </w:p>
    <w:p w14:paraId="218A9C6C" w14:textId="77777777" w:rsidR="00164FEF" w:rsidRPr="00164FEF" w:rsidRDefault="00164FEF" w:rsidP="00164FEF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64FE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Obowiązek podania przez Panią/Pana danych osobowych bezpośrednio Pani/Pana dotyczących jest wymogiem określonym w przepisach ustawy PZP, związanym </w:t>
      </w:r>
      <w:r w:rsidRPr="00164FEF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z udziałem w postępowaniu o udzielenie zamówienia publicznego; konsekwencje niepodania określonych danych wynikają z ustawy Pzp.</w:t>
      </w:r>
    </w:p>
    <w:p w14:paraId="5D9FA39D" w14:textId="77777777" w:rsidR="00164FEF" w:rsidRPr="00164FEF" w:rsidRDefault="00164FEF" w:rsidP="00164FEF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64FE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 odniesieniu do Pani/Pana danych osobowych decyzje nie będą podejmowane </w:t>
      </w:r>
      <w:r w:rsidRPr="00164FEF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w sposób zautomatyzowany, stosownie do </w:t>
      </w:r>
      <w:r w:rsidRPr="00164FE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art. 22 RODO</w:t>
      </w:r>
      <w:r w:rsidRPr="00164FEF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5054A9B5" w14:textId="77777777" w:rsidR="00164FEF" w:rsidRPr="00164FEF" w:rsidRDefault="00164FEF" w:rsidP="00164FEF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64FEF">
        <w:rPr>
          <w:rFonts w:asciiTheme="minorHAnsi" w:eastAsiaTheme="minorHAnsi" w:hAnsiTheme="minorHAnsi" w:cstheme="minorHAnsi"/>
          <w:sz w:val="22"/>
          <w:szCs w:val="22"/>
          <w:lang w:eastAsia="en-US"/>
        </w:rPr>
        <w:t>Posiada Pani/Pan:</w:t>
      </w:r>
    </w:p>
    <w:p w14:paraId="5AFF5F44" w14:textId="77777777" w:rsidR="00164FEF" w:rsidRPr="00164FEF" w:rsidRDefault="00164FEF" w:rsidP="00164FEF">
      <w:pPr>
        <w:pStyle w:val="Akapitzlist"/>
        <w:numPr>
          <w:ilvl w:val="0"/>
          <w:numId w:val="24"/>
        </w:numPr>
        <w:spacing w:before="100" w:beforeAutospacing="1" w:after="100" w:afterAutospacing="1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64FEF">
        <w:rPr>
          <w:rFonts w:asciiTheme="minorHAnsi" w:eastAsiaTheme="minorHAnsi" w:hAnsiTheme="minorHAnsi" w:cstheme="minorHAnsi"/>
          <w:sz w:val="22"/>
          <w:szCs w:val="22"/>
          <w:lang w:eastAsia="en-US"/>
        </w:rPr>
        <w:t>na podstawie </w:t>
      </w:r>
      <w:r w:rsidRPr="00164FE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art. 15 RODO</w:t>
      </w:r>
      <w:r w:rsidRPr="00164FEF">
        <w:rPr>
          <w:rFonts w:asciiTheme="minorHAnsi" w:eastAsiaTheme="minorHAnsi" w:hAnsiTheme="minorHAnsi" w:cstheme="minorHAnsi"/>
          <w:sz w:val="22"/>
          <w:szCs w:val="22"/>
          <w:lang w:eastAsia="en-US"/>
        </w:rPr>
        <w:t> prawo dostępu do danych osobowych Pani/Pana dotyczących i sporządzania z nich kopii;</w:t>
      </w:r>
    </w:p>
    <w:p w14:paraId="11F69DBB" w14:textId="77777777" w:rsidR="00164FEF" w:rsidRPr="00164FEF" w:rsidRDefault="00164FEF" w:rsidP="00164FEF">
      <w:pPr>
        <w:pStyle w:val="Akapitzlist"/>
        <w:numPr>
          <w:ilvl w:val="0"/>
          <w:numId w:val="24"/>
        </w:numPr>
        <w:spacing w:before="100" w:beforeAutospacing="1" w:after="100" w:afterAutospacing="1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64FEF">
        <w:rPr>
          <w:rFonts w:asciiTheme="minorHAnsi" w:eastAsiaTheme="minorHAnsi" w:hAnsiTheme="minorHAnsi" w:cstheme="minorHAnsi"/>
          <w:sz w:val="22"/>
          <w:szCs w:val="22"/>
          <w:lang w:eastAsia="en-US"/>
        </w:rPr>
        <w:t>na podstawie </w:t>
      </w:r>
      <w:r w:rsidRPr="00164FE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art. 16 RODO</w:t>
      </w:r>
      <w:r w:rsidRPr="00164FEF">
        <w:rPr>
          <w:rFonts w:asciiTheme="minorHAnsi" w:eastAsiaTheme="minorHAnsi" w:hAnsiTheme="minorHAnsi" w:cstheme="minorHAnsi"/>
          <w:sz w:val="22"/>
          <w:szCs w:val="22"/>
          <w:lang w:eastAsia="en-US"/>
        </w:rPr>
        <w:t> prawo do sprostowania (poprawiania) lub uzupełnienia Pani/Pana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załączników;</w:t>
      </w:r>
    </w:p>
    <w:p w14:paraId="3D0DC33C" w14:textId="77777777" w:rsidR="00164FEF" w:rsidRPr="00164FEF" w:rsidRDefault="00164FEF" w:rsidP="00164FEF">
      <w:pPr>
        <w:pStyle w:val="Akapitzlist"/>
        <w:numPr>
          <w:ilvl w:val="0"/>
          <w:numId w:val="24"/>
        </w:numPr>
        <w:spacing w:before="100" w:beforeAutospacing="1" w:after="100" w:afterAutospacing="1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64FEF">
        <w:rPr>
          <w:rFonts w:asciiTheme="minorHAnsi" w:eastAsiaTheme="minorHAnsi" w:hAnsiTheme="minorHAnsi" w:cstheme="minorHAnsi"/>
          <w:sz w:val="22"/>
          <w:szCs w:val="22"/>
          <w:lang w:eastAsia="en-US"/>
        </w:rPr>
        <w:t>na podstawie </w:t>
      </w:r>
      <w:r w:rsidRPr="00164FE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art. 18 RODO</w:t>
      </w:r>
      <w:r w:rsidRPr="00164FEF">
        <w:rPr>
          <w:rFonts w:asciiTheme="minorHAnsi" w:eastAsiaTheme="minorHAnsi" w:hAnsiTheme="minorHAnsi" w:cstheme="minorHAnsi"/>
          <w:sz w:val="22"/>
          <w:szCs w:val="22"/>
          <w:lang w:eastAsia="en-US"/>
        </w:rPr>
        <w:t> prawo żądania od administratora ograniczenia przetwarzania danych osobowych z zastrzeżeniem przypadków, o których mowa w </w:t>
      </w:r>
      <w:r w:rsidRPr="00164FE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art. 18 ust. 2 RODO</w:t>
      </w:r>
      <w:r w:rsidRPr="00164FEF">
        <w:rPr>
          <w:rFonts w:asciiTheme="minorHAnsi" w:eastAsiaTheme="minorHAnsi" w:hAnsiTheme="minorHAnsi" w:cstheme="minorHAnsi"/>
          <w:sz w:val="22"/>
          <w:szCs w:val="22"/>
          <w:lang w:eastAsia="en-US"/>
        </w:rPr>
        <w:t>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5407A665" w14:textId="77777777" w:rsidR="00164FEF" w:rsidRPr="00164FEF" w:rsidRDefault="00164FEF" w:rsidP="00164FEF">
      <w:pPr>
        <w:pStyle w:val="Akapitzlist"/>
        <w:numPr>
          <w:ilvl w:val="0"/>
          <w:numId w:val="24"/>
        </w:numPr>
        <w:spacing w:before="100" w:beforeAutospacing="1" w:after="100" w:afterAutospacing="1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64FEF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>prawo do wniesienia skargi do </w:t>
      </w:r>
      <w:r w:rsidRPr="00164FE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Prezesa Urzędu Ochrony Danych Osobowych na adres: Urząd Ochrony Danych Osobowych, ul. Stawki 2, 00-193 Warszawa</w:t>
      </w:r>
      <w:r w:rsidRPr="00164FEF">
        <w:rPr>
          <w:rFonts w:asciiTheme="minorHAnsi" w:eastAsiaTheme="minorHAnsi" w:hAnsiTheme="minorHAnsi" w:cstheme="minorHAnsi"/>
          <w:sz w:val="22"/>
          <w:szCs w:val="22"/>
          <w:lang w:eastAsia="en-US"/>
        </w:rPr>
        <w:t>, gdy uzna Pani/Pan, że przetwarzanie danych osobowych Pani/Pana dotyczących narusza przepisy </w:t>
      </w:r>
      <w:r w:rsidRPr="00164FE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RODO.</w:t>
      </w:r>
    </w:p>
    <w:p w14:paraId="4487431D" w14:textId="77777777" w:rsidR="00164FEF" w:rsidRPr="00164FEF" w:rsidRDefault="00164FEF" w:rsidP="00164FEF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64FEF">
        <w:rPr>
          <w:rFonts w:asciiTheme="minorHAnsi" w:eastAsiaTheme="minorHAnsi" w:hAnsiTheme="minorHAnsi" w:cstheme="minorHAnsi"/>
          <w:sz w:val="22"/>
          <w:szCs w:val="22"/>
          <w:lang w:eastAsia="en-US"/>
        </w:rPr>
        <w:t>Nie przysługuje Pani/Panu:</w:t>
      </w:r>
    </w:p>
    <w:p w14:paraId="142681E2" w14:textId="77777777" w:rsidR="00164FEF" w:rsidRPr="00164FEF" w:rsidRDefault="00164FEF" w:rsidP="00164FEF">
      <w:pPr>
        <w:pStyle w:val="Akapitzlist"/>
        <w:numPr>
          <w:ilvl w:val="0"/>
          <w:numId w:val="25"/>
        </w:numPr>
        <w:spacing w:before="100" w:beforeAutospacing="1" w:after="100" w:afterAutospacing="1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64FEF">
        <w:rPr>
          <w:rFonts w:asciiTheme="minorHAnsi" w:eastAsiaTheme="minorHAnsi" w:hAnsiTheme="minorHAnsi" w:cstheme="minorHAnsi"/>
          <w:sz w:val="22"/>
          <w:szCs w:val="22"/>
          <w:lang w:eastAsia="en-US"/>
        </w:rPr>
        <w:t>w związku z </w:t>
      </w:r>
      <w:r w:rsidRPr="00164FE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art. 17 ust. 3 lit. b), d), e) RODO</w:t>
      </w:r>
      <w:r w:rsidRPr="00164FEF">
        <w:rPr>
          <w:rFonts w:asciiTheme="minorHAnsi" w:eastAsiaTheme="minorHAnsi" w:hAnsiTheme="minorHAnsi" w:cstheme="minorHAnsi"/>
          <w:sz w:val="22"/>
          <w:szCs w:val="22"/>
          <w:lang w:eastAsia="en-US"/>
        </w:rPr>
        <w:t> prawo do usunięcia danych osobowych;</w:t>
      </w:r>
    </w:p>
    <w:p w14:paraId="2451867B" w14:textId="77777777" w:rsidR="00164FEF" w:rsidRPr="00164FEF" w:rsidRDefault="00164FEF" w:rsidP="00164FEF">
      <w:pPr>
        <w:pStyle w:val="Akapitzlist"/>
        <w:numPr>
          <w:ilvl w:val="0"/>
          <w:numId w:val="25"/>
        </w:numPr>
        <w:spacing w:before="100" w:beforeAutospacing="1" w:after="100" w:afterAutospacing="1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64FEF">
        <w:rPr>
          <w:rFonts w:asciiTheme="minorHAnsi" w:eastAsiaTheme="minorHAnsi" w:hAnsiTheme="minorHAnsi" w:cstheme="minorHAnsi"/>
          <w:sz w:val="22"/>
          <w:szCs w:val="22"/>
          <w:lang w:eastAsia="en-US"/>
        </w:rPr>
        <w:t>prawo do przenoszenia danych osobowych, o którym mowa w art. 20 RODO;</w:t>
      </w:r>
    </w:p>
    <w:p w14:paraId="66A0EC2E" w14:textId="77777777" w:rsidR="00164FEF" w:rsidRPr="00164FEF" w:rsidRDefault="00164FEF" w:rsidP="00164FEF">
      <w:pPr>
        <w:pStyle w:val="Akapitzlist"/>
        <w:numPr>
          <w:ilvl w:val="0"/>
          <w:numId w:val="25"/>
        </w:numPr>
        <w:spacing w:before="100" w:beforeAutospacing="1" w:after="100" w:afterAutospacing="1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64FEF">
        <w:rPr>
          <w:rFonts w:asciiTheme="minorHAnsi" w:eastAsiaTheme="minorHAnsi" w:hAnsiTheme="minorHAnsi" w:cstheme="minorHAnsi"/>
          <w:sz w:val="22"/>
          <w:szCs w:val="22"/>
          <w:lang w:eastAsia="en-US"/>
        </w:rPr>
        <w:t>na podstawie </w:t>
      </w:r>
      <w:r w:rsidRPr="00164FE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art.21 RODO</w:t>
      </w:r>
      <w:r w:rsidRPr="00164FEF">
        <w:rPr>
          <w:rFonts w:asciiTheme="minorHAnsi" w:eastAsiaTheme="minorHAnsi" w:hAnsiTheme="minorHAnsi" w:cstheme="minorHAnsi"/>
          <w:sz w:val="22"/>
          <w:szCs w:val="22"/>
          <w:lang w:eastAsia="en-US"/>
        </w:rPr>
        <w:t> prawo sprzeciwu, wobec przetwarzania danych osobowych, gdyż podstawą prawną przetwarzania Pani/Pana danych osobowych jest </w:t>
      </w:r>
      <w:r w:rsidRPr="00164FE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art. 6 ust. 1 lit. c) RODO</w:t>
      </w:r>
      <w:r w:rsidRPr="00164FEF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46919633" w14:textId="77777777" w:rsidR="00164FEF" w:rsidRPr="00164FEF" w:rsidRDefault="00164FEF" w:rsidP="00164FEF">
      <w:pPr>
        <w:pStyle w:val="Akapitzlist"/>
        <w:numPr>
          <w:ilvl w:val="0"/>
          <w:numId w:val="12"/>
        </w:numPr>
        <w:spacing w:before="100" w:beforeAutospacing="1" w:after="100" w:afterAutospacing="1"/>
        <w:ind w:left="720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164FEF">
        <w:rPr>
          <w:rFonts w:asciiTheme="minorHAnsi" w:eastAsiaTheme="minorHAnsi" w:hAnsiTheme="minorHAnsi" w:cstheme="minorHAnsi"/>
          <w:sz w:val="22"/>
          <w:szCs w:val="22"/>
          <w:lang w:eastAsia="en-US"/>
        </w:rPr>
        <w:t>Jednocześnie </w:t>
      </w:r>
      <w:r w:rsidRPr="00164FE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Zamawiający</w:t>
      </w:r>
      <w:r w:rsidRPr="00164FEF">
        <w:rPr>
          <w:rFonts w:asciiTheme="minorHAnsi" w:eastAsiaTheme="minorHAnsi" w:hAnsiTheme="minorHAnsi" w:cstheme="minorHAnsi"/>
          <w:sz w:val="22"/>
          <w:szCs w:val="22"/>
          <w:lang w:eastAsia="en-US"/>
        </w:rPr>
        <w:t> przypomina o ciążącym na Pani/Panu obowiązku informacyjnym wynikającym z art. 14 RODO względem osób fizycznych, których dane przekazane zostaną </w:t>
      </w:r>
      <w:r w:rsidRPr="00164FE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Zamawiającemu</w:t>
      </w:r>
      <w:r w:rsidRPr="00164FE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 w związku z prowadzonym postępowaniem </w:t>
      </w:r>
      <w:r w:rsidRPr="00164FEF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i które </w:t>
      </w:r>
      <w:r w:rsidRPr="00164FE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Zamawiający</w:t>
      </w:r>
      <w:r w:rsidRPr="00164FE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 pośrednio pozyska od Wykonawcy biorącego udział </w:t>
      </w:r>
      <w:r w:rsidRPr="00164FEF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w postępowaniu, chyba że ma zastosowanie co najmniej jedno z wyłączeń, o których mowa w </w:t>
      </w:r>
      <w:r w:rsidRPr="00164FE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art. 14 ust. 5 RODO.</w:t>
      </w:r>
    </w:p>
    <w:p w14:paraId="780FDF4D" w14:textId="3A67F8F0" w:rsidR="00CD59A7" w:rsidRDefault="00CD59A7" w:rsidP="00CB561A">
      <w:pPr>
        <w:jc w:val="both"/>
        <w:rPr>
          <w:rFonts w:eastAsia="Calibri" w:cstheme="minorHAnsi"/>
          <w:b/>
        </w:rPr>
      </w:pPr>
    </w:p>
    <w:p w14:paraId="0380354B" w14:textId="0D78DE8D" w:rsidR="00E66476" w:rsidRPr="00AF0A95" w:rsidRDefault="00E66476" w:rsidP="00E66476">
      <w:pPr>
        <w:jc w:val="both"/>
        <w:rPr>
          <w:rFonts w:eastAsia="Calibri" w:cstheme="minorHAnsi"/>
          <w:bCs/>
          <w:sz w:val="20"/>
          <w:szCs w:val="20"/>
        </w:rPr>
      </w:pPr>
    </w:p>
    <w:sectPr w:rsidR="00E66476" w:rsidRPr="00AF0A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776CF" w14:textId="77777777" w:rsidR="00A144EC" w:rsidRDefault="00A144EC" w:rsidP="00A144EC">
      <w:pPr>
        <w:spacing w:after="0" w:line="240" w:lineRule="auto"/>
      </w:pPr>
      <w:r>
        <w:separator/>
      </w:r>
    </w:p>
  </w:endnote>
  <w:endnote w:type="continuationSeparator" w:id="0">
    <w:p w14:paraId="0584D9FF" w14:textId="77777777" w:rsidR="00A144EC" w:rsidRDefault="00A144EC" w:rsidP="00A14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07640" w14:textId="77777777" w:rsidR="00A144EC" w:rsidRDefault="00A144EC" w:rsidP="00A144EC">
      <w:pPr>
        <w:spacing w:after="0" w:line="240" w:lineRule="auto"/>
      </w:pPr>
      <w:r>
        <w:separator/>
      </w:r>
    </w:p>
  </w:footnote>
  <w:footnote w:type="continuationSeparator" w:id="0">
    <w:p w14:paraId="68F62B07" w14:textId="77777777" w:rsidR="00A144EC" w:rsidRDefault="00A144EC" w:rsidP="00A14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CC2B2" w14:textId="77777777" w:rsidR="00543682" w:rsidRPr="00543682" w:rsidRDefault="00543682" w:rsidP="00543682">
    <w:pPr>
      <w:jc w:val="right"/>
      <w:rPr>
        <w:rFonts w:ascii="Arial" w:hAnsi="Arial" w:cs="Arial"/>
        <w:sz w:val="20"/>
        <w:szCs w:val="20"/>
      </w:rPr>
    </w:pPr>
    <w:r w:rsidRPr="00543682">
      <w:rPr>
        <w:rFonts w:ascii="Arial" w:hAnsi="Arial" w:cs="Arial"/>
        <w:sz w:val="20"/>
        <w:szCs w:val="20"/>
      </w:rPr>
      <w:t>Zamówienie publiczne w trybie podstawowym na dostawę oleju opałowego, ZP IBS PAN/02/2021</w:t>
    </w:r>
  </w:p>
  <w:p w14:paraId="09F04B03" w14:textId="2AD60DD8" w:rsidR="00A144EC" w:rsidRDefault="00A144EC" w:rsidP="00A144EC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załącznik nr 5 </w:t>
    </w:r>
  </w:p>
  <w:p w14:paraId="46F00A27" w14:textId="77777777" w:rsidR="00A144EC" w:rsidRDefault="00A144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8183E"/>
    <w:multiLevelType w:val="hybridMultilevel"/>
    <w:tmpl w:val="CE08BA30"/>
    <w:lvl w:ilvl="0" w:tplc="6E949A1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16FD8"/>
    <w:multiLevelType w:val="multilevel"/>
    <w:tmpl w:val="FC4A2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hAnsi="Calibri" w:cs="Calibri"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5F52CB"/>
    <w:multiLevelType w:val="hybridMultilevel"/>
    <w:tmpl w:val="D02A94B0"/>
    <w:lvl w:ilvl="0" w:tplc="BD2CE298">
      <w:start w:val="1"/>
      <w:numFmt w:val="lowerLetter"/>
      <w:lvlText w:val="%1)"/>
      <w:lvlJc w:val="left"/>
      <w:pPr>
        <w:ind w:left="1146" w:hanging="360"/>
      </w:pPr>
      <w:rPr>
        <w:rFonts w:ascii="Calibri" w:eastAsia="Times New Roman" w:hAnsi="Calibri" w:cs="Calibri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B385F67"/>
    <w:multiLevelType w:val="hybridMultilevel"/>
    <w:tmpl w:val="3258CD9A"/>
    <w:lvl w:ilvl="0" w:tplc="0F4AFFE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B94B29"/>
    <w:multiLevelType w:val="hybridMultilevel"/>
    <w:tmpl w:val="A8B26820"/>
    <w:lvl w:ilvl="0" w:tplc="FA24F96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763B9"/>
    <w:multiLevelType w:val="hybridMultilevel"/>
    <w:tmpl w:val="18723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41907"/>
    <w:multiLevelType w:val="hybridMultilevel"/>
    <w:tmpl w:val="CF825540"/>
    <w:lvl w:ilvl="0" w:tplc="F2C0523C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63350"/>
    <w:multiLevelType w:val="multilevel"/>
    <w:tmpl w:val="95903A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iCs/>
        <w:strike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30638AE"/>
    <w:multiLevelType w:val="hybridMultilevel"/>
    <w:tmpl w:val="4AEE1310"/>
    <w:lvl w:ilvl="0" w:tplc="B6DCCBA2">
      <w:start w:val="1"/>
      <w:numFmt w:val="lowerLetter"/>
      <w:lvlText w:val="%1)"/>
      <w:lvlJc w:val="left"/>
      <w:pPr>
        <w:ind w:left="1146" w:hanging="360"/>
      </w:pPr>
      <w:rPr>
        <w:rFonts w:ascii="Calibri" w:eastAsia="Times New Roman" w:hAnsi="Calibri" w:cs="Calibri"/>
        <w:b w:val="0"/>
        <w:bCs w:val="0"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5215E51"/>
    <w:multiLevelType w:val="hybridMultilevel"/>
    <w:tmpl w:val="797AE2E4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1D772E"/>
    <w:multiLevelType w:val="hybridMultilevel"/>
    <w:tmpl w:val="95E04A0C"/>
    <w:lvl w:ilvl="0" w:tplc="8514BE06">
      <w:start w:val="1"/>
      <w:numFmt w:val="upperRoman"/>
      <w:lvlText w:val="%1."/>
      <w:lvlJc w:val="left"/>
      <w:pPr>
        <w:ind w:left="720" w:hanging="72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4F4BA6"/>
    <w:multiLevelType w:val="hybridMultilevel"/>
    <w:tmpl w:val="418AC53C"/>
    <w:lvl w:ilvl="0" w:tplc="2A440096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2E2D12"/>
    <w:multiLevelType w:val="hybridMultilevel"/>
    <w:tmpl w:val="10B8C3DE"/>
    <w:lvl w:ilvl="0" w:tplc="9F2E3DEA">
      <w:start w:val="2"/>
      <w:numFmt w:val="upperRoman"/>
      <w:lvlText w:val="%1."/>
      <w:lvlJc w:val="left"/>
      <w:pPr>
        <w:ind w:left="1428" w:hanging="72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B7A50"/>
    <w:multiLevelType w:val="hybridMultilevel"/>
    <w:tmpl w:val="012EB932"/>
    <w:lvl w:ilvl="0" w:tplc="4B22DE7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 w:hint="default"/>
        <w:b w:val="0"/>
        <w:bCs/>
        <w:color w:val="auto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4CCC60A7"/>
    <w:multiLevelType w:val="hybridMultilevel"/>
    <w:tmpl w:val="6B4CB890"/>
    <w:lvl w:ilvl="0" w:tplc="2220732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A369B0"/>
    <w:multiLevelType w:val="hybridMultilevel"/>
    <w:tmpl w:val="34D0822A"/>
    <w:lvl w:ilvl="0" w:tplc="ED26720E">
      <w:start w:val="1"/>
      <w:numFmt w:val="decimal"/>
      <w:lvlText w:val="%1)"/>
      <w:lvlJc w:val="left"/>
      <w:pPr>
        <w:ind w:left="1035" w:hanging="360"/>
      </w:pPr>
      <w:rPr>
        <w:rFonts w:hint="default"/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 w15:restartNumberingAfterBreak="0">
    <w:nsid w:val="63BD23F2"/>
    <w:multiLevelType w:val="multilevel"/>
    <w:tmpl w:val="9C2E0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63D53715"/>
    <w:multiLevelType w:val="hybridMultilevel"/>
    <w:tmpl w:val="754C6576"/>
    <w:lvl w:ilvl="0" w:tplc="C05E85E8">
      <w:start w:val="1"/>
      <w:numFmt w:val="lowerLetter"/>
      <w:lvlText w:val="%1)"/>
      <w:lvlJc w:val="left"/>
      <w:pPr>
        <w:ind w:left="106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6CC62E2"/>
    <w:multiLevelType w:val="hybridMultilevel"/>
    <w:tmpl w:val="A3FA1FE4"/>
    <w:lvl w:ilvl="0" w:tplc="FF1EB7C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353AA3"/>
    <w:multiLevelType w:val="hybridMultilevel"/>
    <w:tmpl w:val="D9ECB246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A02380"/>
    <w:multiLevelType w:val="hybridMultilevel"/>
    <w:tmpl w:val="65E8ECBE"/>
    <w:lvl w:ilvl="0" w:tplc="CBF4E63A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59F318F"/>
    <w:multiLevelType w:val="hybridMultilevel"/>
    <w:tmpl w:val="F77E5458"/>
    <w:lvl w:ilvl="0" w:tplc="4D58945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63E77F2"/>
    <w:multiLevelType w:val="hybridMultilevel"/>
    <w:tmpl w:val="ECB43ED4"/>
    <w:lvl w:ilvl="0" w:tplc="0358A92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EB650B3"/>
    <w:multiLevelType w:val="hybridMultilevel"/>
    <w:tmpl w:val="4E6273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F10251"/>
    <w:multiLevelType w:val="hybridMultilevel"/>
    <w:tmpl w:val="3B406A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11"/>
  </w:num>
  <w:num w:numId="6">
    <w:abstractNumId w:val="10"/>
  </w:num>
  <w:num w:numId="7">
    <w:abstractNumId w:val="18"/>
  </w:num>
  <w:num w:numId="8">
    <w:abstractNumId w:val="4"/>
  </w:num>
  <w:num w:numId="9">
    <w:abstractNumId w:val="14"/>
  </w:num>
  <w:num w:numId="10">
    <w:abstractNumId w:val="1"/>
  </w:num>
  <w:num w:numId="11">
    <w:abstractNumId w:val="0"/>
  </w:num>
  <w:num w:numId="12">
    <w:abstractNumId w:val="12"/>
  </w:num>
  <w:num w:numId="13">
    <w:abstractNumId w:val="24"/>
  </w:num>
  <w:num w:numId="14">
    <w:abstractNumId w:val="3"/>
  </w:num>
  <w:num w:numId="15">
    <w:abstractNumId w:val="5"/>
  </w:num>
  <w:num w:numId="16">
    <w:abstractNumId w:val="21"/>
  </w:num>
  <w:num w:numId="17">
    <w:abstractNumId w:val="23"/>
  </w:num>
  <w:num w:numId="18">
    <w:abstractNumId w:val="16"/>
  </w:num>
  <w:num w:numId="19">
    <w:abstractNumId w:val="22"/>
  </w:num>
  <w:num w:numId="20">
    <w:abstractNumId w:val="7"/>
  </w:num>
  <w:num w:numId="21">
    <w:abstractNumId w:val="15"/>
  </w:num>
  <w:num w:numId="22">
    <w:abstractNumId w:val="13"/>
  </w:num>
  <w:num w:numId="23">
    <w:abstractNumId w:val="19"/>
  </w:num>
  <w:num w:numId="24">
    <w:abstractNumId w:val="20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9A7"/>
    <w:rsid w:val="00005614"/>
    <w:rsid w:val="00011FAF"/>
    <w:rsid w:val="00022161"/>
    <w:rsid w:val="00080E41"/>
    <w:rsid w:val="000A6034"/>
    <w:rsid w:val="00164FEF"/>
    <w:rsid w:val="002237B6"/>
    <w:rsid w:val="0027737B"/>
    <w:rsid w:val="002F60E8"/>
    <w:rsid w:val="00473DBF"/>
    <w:rsid w:val="00543682"/>
    <w:rsid w:val="007171D7"/>
    <w:rsid w:val="00793B82"/>
    <w:rsid w:val="008642B5"/>
    <w:rsid w:val="008D6254"/>
    <w:rsid w:val="00907CC3"/>
    <w:rsid w:val="00954CD0"/>
    <w:rsid w:val="00A144EC"/>
    <w:rsid w:val="00AB511D"/>
    <w:rsid w:val="00AF0A95"/>
    <w:rsid w:val="00B67398"/>
    <w:rsid w:val="00B87D20"/>
    <w:rsid w:val="00BB13A7"/>
    <w:rsid w:val="00BD46A6"/>
    <w:rsid w:val="00C067A5"/>
    <w:rsid w:val="00C73C86"/>
    <w:rsid w:val="00C86CDD"/>
    <w:rsid w:val="00CB561A"/>
    <w:rsid w:val="00CD59A7"/>
    <w:rsid w:val="00D41653"/>
    <w:rsid w:val="00D85693"/>
    <w:rsid w:val="00E66476"/>
    <w:rsid w:val="00EF14BC"/>
    <w:rsid w:val="00F4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4FB6C"/>
  <w15:chartTrackingRefBased/>
  <w15:docId w15:val="{AA47B737-3ADD-4055-A750-A12D3979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9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F60E8"/>
    <w:rPr>
      <w:color w:val="0000FF"/>
      <w:u w:val="single"/>
    </w:rPr>
  </w:style>
  <w:style w:type="paragraph" w:customStyle="1" w:styleId="Textbodyuser">
    <w:name w:val="Text body (user)"/>
    <w:basedOn w:val="Normalny"/>
    <w:rsid w:val="000A603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pl-PL"/>
    </w:rPr>
  </w:style>
  <w:style w:type="character" w:styleId="Pogrubienie">
    <w:name w:val="Strong"/>
    <w:basedOn w:val="Domylnaczcionkaakapitu"/>
    <w:uiPriority w:val="22"/>
    <w:qFormat/>
    <w:rsid w:val="007171D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06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067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067A5"/>
    <w:rPr>
      <w:sz w:val="20"/>
      <w:szCs w:val="20"/>
    </w:rPr>
  </w:style>
  <w:style w:type="character" w:customStyle="1" w:styleId="FontStyle19">
    <w:name w:val="Font Style19"/>
    <w:uiPriority w:val="99"/>
    <w:rsid w:val="00C067A5"/>
    <w:rPr>
      <w:rFonts w:ascii="Times New Roman" w:hAnsi="Times New Roman" w:cs="Times New Roman"/>
      <w:b/>
      <w:bCs/>
      <w:spacing w:val="-10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14BC"/>
    <w:rPr>
      <w:color w:val="605E5C"/>
      <w:shd w:val="clear" w:color="auto" w:fill="E1DFDD"/>
    </w:rPr>
  </w:style>
  <w:style w:type="character" w:styleId="Odwoaniedokomentarza">
    <w:name w:val="annotation reference"/>
    <w:rsid w:val="00B87D2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87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87D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4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4EC"/>
  </w:style>
  <w:style w:type="paragraph" w:styleId="Stopka">
    <w:name w:val="footer"/>
    <w:basedOn w:val="Normalny"/>
    <w:link w:val="StopkaZnak"/>
    <w:uiPriority w:val="99"/>
    <w:unhideWhenUsed/>
    <w:rsid w:val="00A14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6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626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Krajewska</dc:creator>
  <cp:keywords/>
  <dc:description/>
  <cp:lastModifiedBy>Joanna Łapińska, IBS PAN</cp:lastModifiedBy>
  <cp:revision>9</cp:revision>
  <dcterms:created xsi:type="dcterms:W3CDTF">2021-06-24T09:50:00Z</dcterms:created>
  <dcterms:modified xsi:type="dcterms:W3CDTF">2021-12-18T12:45:00Z</dcterms:modified>
</cp:coreProperties>
</file>