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40C5" w14:textId="77777777" w:rsidR="00C067A5" w:rsidRPr="00C067A5" w:rsidRDefault="00C067A5" w:rsidP="00C067A5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2204293"/>
      <w:r w:rsidRPr="00C067A5">
        <w:rPr>
          <w:rFonts w:ascii="Calibri" w:hAnsi="Calibri" w:cs="Calibri"/>
          <w:b/>
          <w:bCs/>
          <w:sz w:val="24"/>
          <w:szCs w:val="24"/>
        </w:rPr>
        <w:t xml:space="preserve">Informacje o przetwarzaniu danych osobowych dla pracowników Wykonawcy </w:t>
      </w:r>
      <w:bookmarkEnd w:id="0"/>
      <w:r w:rsidRPr="00C067A5">
        <w:rPr>
          <w:rFonts w:ascii="Calibri" w:hAnsi="Calibri" w:cs="Calibri"/>
          <w:b/>
          <w:bCs/>
          <w:sz w:val="24"/>
          <w:szCs w:val="24"/>
        </w:rPr>
        <w:t>lub osób współpracujących z Wykonawcą przy realizacji umowy</w:t>
      </w:r>
    </w:p>
    <w:p w14:paraId="11E49179" w14:textId="77777777" w:rsidR="00C067A5" w:rsidRPr="00B87D20" w:rsidRDefault="00C067A5" w:rsidP="00C067A5">
      <w:pPr>
        <w:spacing w:after="200"/>
        <w:ind w:left="360"/>
        <w:jc w:val="both"/>
        <w:rPr>
          <w:rFonts w:cstheme="minorHAnsi"/>
        </w:rPr>
      </w:pPr>
      <w:r w:rsidRPr="00B87D20">
        <w:rPr>
          <w:rFonts w:cstheme="minorHAnsi"/>
        </w:rPr>
        <w:t xml:space="preserve">Wypełniając obowiązek informacyjny z art. 14 ust. 1 i ust. 2 ogólnego rozporządzenia </w:t>
      </w:r>
      <w:r w:rsidRPr="00B87D20">
        <w:rPr>
          <w:rFonts w:cstheme="minorHAnsi"/>
        </w:rPr>
        <w:br/>
        <w:t>o ochronie danych osobowych z dnia 27 kwietnia 2016 r. informuję, że:</w:t>
      </w:r>
    </w:p>
    <w:p w14:paraId="53D61FDD" w14:textId="77777777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Administratorem Pani/Pana danych osobowych jest Instytut Biologii Ssaków Polskiej Akademii Nauk w Białowieży  (dalej IBS PAN), ul. Stoczek 1,17-230 Białowieża, adres e-mail: mripas@ibs.bialowieza.pl , tel.85 682 77 50.</w:t>
      </w:r>
      <w:bookmarkStart w:id="1" w:name="_GoBack"/>
      <w:bookmarkEnd w:id="1"/>
    </w:p>
    <w:p w14:paraId="55489B4C" w14:textId="7EE3BF94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Wszelkie pytania dotyczące sposobu i zakresu przetwarzania Pani/Pana danych osobowych oraz Pani/Pana praw wynikających z RODO, można kierować do wyznaczonego Inspektora Ochrony Danych  pod adresem e-mail: iod@ibs.bialowieza.pl lub pisząc na adres siedziby wskazany </w:t>
      </w:r>
      <w:r w:rsidRPr="00E66476"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  <w:t>powyżej z dopiskiem „Inspektor Ochrony Danych Osobowych”.</w:t>
      </w:r>
    </w:p>
    <w:p w14:paraId="297352EB" w14:textId="696748FD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2" w:name="_Hlk62177436"/>
      <w:bookmarkStart w:id="3" w:name="_Hlk6217732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2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3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</w:t>
      </w:r>
      <w:r w:rsidR="00E664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e-mail. </w:t>
      </w:r>
    </w:p>
    <w:p w14:paraId="4840CFF8" w14:textId="77777777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9774BAF" w14:textId="77777777" w:rsidR="00C067A5" w:rsidRPr="00B87D20" w:rsidRDefault="00C067A5" w:rsidP="00C067A5">
      <w:pPr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09F7CAC" w14:textId="77777777" w:rsidR="00C067A5" w:rsidRPr="00B87D20" w:rsidRDefault="00C067A5" w:rsidP="00C067A5">
      <w:pPr>
        <w:spacing w:after="13"/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b) obsługi, dochodzenia i obrony w razie zaistnienia roszczeń.</w:t>
      </w:r>
    </w:p>
    <w:p w14:paraId="317EB551" w14:textId="77777777" w:rsidR="00C067A5" w:rsidRPr="00B87D20" w:rsidRDefault="00C067A5" w:rsidP="00C067A5">
      <w:pPr>
        <w:pStyle w:val="Akapitzlist"/>
        <w:numPr>
          <w:ilvl w:val="0"/>
          <w:numId w:val="19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64FEAE61" w14:textId="5CC9DD14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wypełnianie obowiązków prawnych (zgodnie z art. 6 ust. 1 lit. c RODO) ciążących na Administratorze na podstawie przepisów prawa rachunkowego i podatkowego, </w:t>
      </w:r>
      <w:r w:rsidRPr="00B87D20">
        <w:rPr>
          <w:rFonts w:cstheme="minorHAnsi"/>
        </w:rPr>
        <w:br/>
        <w:t>a także przepisów o archiwizacji dokumentów</w:t>
      </w:r>
      <w:r w:rsidR="00B67398" w:rsidRPr="00B87D20">
        <w:rPr>
          <w:rFonts w:cstheme="minorHAnsi"/>
        </w:rPr>
        <w:t>;</w:t>
      </w:r>
      <w:r w:rsidRPr="00B87D20">
        <w:rPr>
          <w:rFonts w:cstheme="minorHAnsi"/>
        </w:rPr>
        <w:t xml:space="preserve"> </w:t>
      </w:r>
    </w:p>
    <w:p w14:paraId="1974A3CB" w14:textId="2CA63AD3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zawarcia i wykonania umowy (zgodnie z art.6 ust.1 lit. b RODO)</w:t>
      </w:r>
      <w:r w:rsidR="00B67398" w:rsidRPr="00B87D20">
        <w:rPr>
          <w:rFonts w:cstheme="minorHAnsi"/>
        </w:rPr>
        <w:t>;</w:t>
      </w:r>
    </w:p>
    <w:p w14:paraId="002B83E7" w14:textId="3EB6D526" w:rsidR="00B67398" w:rsidRPr="00B87D20" w:rsidRDefault="00B67398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dochodzenia ewentualnych roszczeń  (na podstawie art.6 ust.1 lit. f) RODO)</w:t>
      </w:r>
    </w:p>
    <w:p w14:paraId="2ABC7372" w14:textId="77777777" w:rsidR="00C067A5" w:rsidRPr="00B87D20" w:rsidRDefault="00C067A5" w:rsidP="00C067A5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mogą być udostępnione przez Administratora podmiotom</w:t>
      </w:r>
      <w:r w:rsidRPr="00B87D20">
        <w:rPr>
          <w:rFonts w:cstheme="minorHAnsi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1AA5A7F2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028A5FC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Przysługują Pani/Panu prawa związane z przetwarzaniem Pani/Pana danych osobowych: </w:t>
      </w:r>
    </w:p>
    <w:p w14:paraId="1274A1CC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dostępu do treści swoich danych i sporządzania z nich kopii, </w:t>
      </w:r>
    </w:p>
    <w:p w14:paraId="1F6FBC25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 sprostowania (poprawiania) swoich danych osobowych, </w:t>
      </w:r>
    </w:p>
    <w:p w14:paraId="1C91914A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Style w:val="FontStyle19"/>
          <w:rFonts w:asciiTheme="minorHAnsi" w:hAnsiTheme="minorHAnsi" w:cstheme="minorHAnsi"/>
          <w:b w:val="0"/>
          <w:bCs w:val="0"/>
        </w:rPr>
      </w:pPr>
      <w:r w:rsidRPr="00B87D20">
        <w:rPr>
          <w:rFonts w:cstheme="minorHAnsi"/>
        </w:rPr>
        <w:t xml:space="preserve">prawo do usunięcia danych osobowych </w:t>
      </w:r>
      <w:r w:rsidRPr="00B87D20">
        <w:rPr>
          <w:rStyle w:val="FontStyle19"/>
          <w:rFonts w:asciiTheme="minorHAnsi" w:hAnsiTheme="minorHAnsi" w:cstheme="minorHAnsi"/>
          <w:b w:val="0"/>
          <w:bCs w:val="0"/>
        </w:rPr>
        <w:t>(nie dotyczy sytuacji, gdy przetwarzanie danych jest niezbędne do wywiązania się z obowiązku wynikającego z przepisu prawa).</w:t>
      </w:r>
    </w:p>
    <w:p w14:paraId="177F800E" w14:textId="38E7C40C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lastRenderedPageBreak/>
        <w:t>prawo do ograniczenia przetwarzania danych, przy czym przepisy odrębne mogą wyłączyć możliwość skorzystania z tego prawa,</w:t>
      </w:r>
    </w:p>
    <w:p w14:paraId="11604718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wniesienia sprzeciwu - w przypadkach, kiedy Administrator przetwarza Pani/Pana dane osobowe na podstawie swojego prawnie uzasadnionego interesu. </w:t>
      </w:r>
    </w:p>
    <w:p w14:paraId="35942B6D" w14:textId="77777777" w:rsidR="00C067A5" w:rsidRPr="00B87D20" w:rsidRDefault="00C067A5" w:rsidP="00C73C86">
      <w:pPr>
        <w:spacing w:after="0"/>
        <w:ind w:left="360"/>
        <w:jc w:val="both"/>
        <w:rPr>
          <w:rFonts w:eastAsia="Calibri" w:cstheme="minorHAnsi"/>
        </w:rPr>
      </w:pPr>
      <w:r w:rsidRPr="00B87D20">
        <w:rPr>
          <w:rFonts w:eastAsia="Calibri" w:cstheme="minorHAnsi"/>
        </w:rPr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14:paraId="1052C7EC" w14:textId="77777777" w:rsidR="00C067A5" w:rsidRPr="00B87D20" w:rsidRDefault="00C067A5" w:rsidP="00C73C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52CC5B9C" w14:textId="7B1BB8B2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Przekazanie przez Wykonawcę Pani/Pana danych osobowych jest konieczne do </w:t>
      </w:r>
      <w:r w:rsidRPr="00B87D20">
        <w:rPr>
          <w:rFonts w:cstheme="minorHAnsi"/>
        </w:rPr>
        <w:br/>
        <w:t xml:space="preserve">realizacji umowy a konsekwencją niepodania danych będzie </w:t>
      </w:r>
      <w:r w:rsidR="00EF14BC" w:rsidRPr="00B87D20">
        <w:rPr>
          <w:rFonts w:cstheme="minorHAnsi"/>
        </w:rPr>
        <w:t>uniemożliwienie</w:t>
      </w:r>
      <w:r w:rsidR="00C73C86" w:rsidRPr="00B87D20">
        <w:rPr>
          <w:rFonts w:cstheme="minorHAnsi"/>
        </w:rPr>
        <w:t xml:space="preserve"> kontaktu </w:t>
      </w:r>
      <w:r w:rsidRPr="00B87D20">
        <w:rPr>
          <w:rFonts w:cstheme="minorHAnsi"/>
        </w:rPr>
        <w:t xml:space="preserve"> </w:t>
      </w:r>
      <w:r w:rsidR="00C73C86" w:rsidRPr="00B87D20">
        <w:rPr>
          <w:rFonts w:cstheme="minorHAnsi"/>
        </w:rPr>
        <w:br/>
        <w:t>w trakcie realizacji umowy.</w:t>
      </w:r>
    </w:p>
    <w:p w14:paraId="04E35654" w14:textId="3D73E9E8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nie będą udostępniane do krajów trzecich i organizacji międzynarodowych oraz nie będą podlegały zautomatyzowanym procesom podejmowania decyzji</w:t>
      </w:r>
      <w:r w:rsidR="00B87D20">
        <w:rPr>
          <w:rFonts w:cstheme="minorHAnsi"/>
        </w:rPr>
        <w:t>,</w:t>
      </w:r>
      <w:r w:rsidRPr="00B87D20">
        <w:rPr>
          <w:rFonts w:cstheme="minorHAnsi"/>
        </w:rPr>
        <w:t xml:space="preserve"> w tym profilowaniu. </w:t>
      </w:r>
    </w:p>
    <w:p w14:paraId="780FDF4D" w14:textId="3A67F8F0" w:rsidR="00CD59A7" w:rsidRDefault="00CD59A7" w:rsidP="00CB561A">
      <w:pPr>
        <w:jc w:val="both"/>
        <w:rPr>
          <w:rFonts w:eastAsia="Calibri" w:cstheme="minorHAnsi"/>
          <w:b/>
        </w:rPr>
      </w:pPr>
    </w:p>
    <w:p w14:paraId="0380354B" w14:textId="0D78DE8D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7D29B" w14:textId="77777777" w:rsidR="00F81101" w:rsidRDefault="00F81101" w:rsidP="00A144EC">
      <w:pPr>
        <w:spacing w:after="0" w:line="240" w:lineRule="auto"/>
      </w:pPr>
      <w:r>
        <w:separator/>
      </w:r>
    </w:p>
  </w:endnote>
  <w:endnote w:type="continuationSeparator" w:id="0">
    <w:p w14:paraId="042A3238" w14:textId="77777777" w:rsidR="00F81101" w:rsidRDefault="00F81101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CFCA" w14:textId="77777777" w:rsidR="00F81101" w:rsidRDefault="00F81101" w:rsidP="00A144EC">
      <w:pPr>
        <w:spacing w:after="0" w:line="240" w:lineRule="auto"/>
      </w:pPr>
      <w:r>
        <w:separator/>
      </w:r>
    </w:p>
  </w:footnote>
  <w:footnote w:type="continuationSeparator" w:id="0">
    <w:p w14:paraId="27A9EF7D" w14:textId="77777777" w:rsidR="00F81101" w:rsidRDefault="00F81101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205F" w14:textId="6BB30693" w:rsidR="005E03BB" w:rsidRDefault="005E03BB" w:rsidP="00A144EC">
    <w:pPr>
      <w:pStyle w:val="Nagwek"/>
      <w:jc w:val="right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ED486A7" wp14:editId="4E10348E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6169025" cy="921385"/>
          <wp:effectExtent l="0" t="0" r="3175" b="0"/>
          <wp:wrapTopAndBottom/>
          <wp:docPr id="1" name="Obraz 1" descr="belka FEPC Untitled (Kopiowani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lka FEPC Untitled (Kopiowani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04B03" w14:textId="7FC7904F" w:rsidR="00A144EC" w:rsidRDefault="005E2406" w:rsidP="00A144E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5E03BB">
      <w:rPr>
        <w:rFonts w:ascii="Arial" w:hAnsi="Arial" w:cs="Arial"/>
        <w:sz w:val="20"/>
        <w:szCs w:val="20"/>
      </w:rPr>
      <w:t>0</w:t>
    </w:r>
    <w:r w:rsidR="001924AA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/Z/202</w:t>
    </w:r>
    <w:r w:rsidR="005E03B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, </w:t>
    </w:r>
    <w:r w:rsidR="00A144EC">
      <w:rPr>
        <w:rFonts w:ascii="Arial" w:hAnsi="Arial" w:cs="Arial"/>
        <w:sz w:val="20"/>
        <w:szCs w:val="20"/>
      </w:rPr>
      <w:t xml:space="preserve">załącznik nr 5 </w:t>
    </w:r>
  </w:p>
  <w:p w14:paraId="46F00A27" w14:textId="77777777" w:rsidR="00A144EC" w:rsidRDefault="00A14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1924AA"/>
    <w:rsid w:val="001D61C0"/>
    <w:rsid w:val="0027737B"/>
    <w:rsid w:val="002E70F6"/>
    <w:rsid w:val="002F60E8"/>
    <w:rsid w:val="00473DBF"/>
    <w:rsid w:val="005E03BB"/>
    <w:rsid w:val="005E2406"/>
    <w:rsid w:val="007171D7"/>
    <w:rsid w:val="00793B82"/>
    <w:rsid w:val="008642B5"/>
    <w:rsid w:val="008D6254"/>
    <w:rsid w:val="00954CD0"/>
    <w:rsid w:val="00A144EC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F14BC"/>
    <w:rsid w:val="00F42C77"/>
    <w:rsid w:val="00F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281-D167-43E6-8C75-DD122336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7</cp:revision>
  <dcterms:created xsi:type="dcterms:W3CDTF">2021-06-24T09:50:00Z</dcterms:created>
  <dcterms:modified xsi:type="dcterms:W3CDTF">2022-02-08T19:01:00Z</dcterms:modified>
</cp:coreProperties>
</file>